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DFF8" w14:textId="51BDAFB5" w:rsidR="00646AE6" w:rsidRPr="00646AE6" w:rsidRDefault="003B6BC9" w:rsidP="00646AE6">
      <w:pPr>
        <w:spacing w:before="0" w:after="120"/>
        <w:rPr>
          <w:rFonts w:cs="Arial"/>
          <w:sz w:val="32"/>
          <w:szCs w:val="32"/>
          <w:lang w:val="fr-CH"/>
        </w:rPr>
      </w:pPr>
      <w:bookmarkStart w:id="0" w:name="_Hlk202251468"/>
      <w:r w:rsidRPr="00646AE6">
        <w:rPr>
          <w:rFonts w:cs="Arial"/>
          <w:sz w:val="32"/>
          <w:szCs w:val="32"/>
          <w:lang w:val="fr-CH"/>
        </w:rPr>
        <w:t>Mensuration officielle</w:t>
      </w:r>
      <w:bookmarkEnd w:id="0"/>
      <w:r w:rsidR="00646AE6">
        <w:rPr>
          <w:rFonts w:cs="Arial"/>
          <w:sz w:val="32"/>
          <w:szCs w:val="32"/>
          <w:lang w:val="fr-CH"/>
        </w:rPr>
        <w:t xml:space="preserve"> </w:t>
      </w:r>
    </w:p>
    <w:p w14:paraId="45B0B503" w14:textId="7F1C0A08" w:rsidR="008826C5" w:rsidRPr="00646AE6" w:rsidRDefault="004577B0" w:rsidP="00646AE6">
      <w:pPr>
        <w:spacing w:before="0" w:after="120"/>
        <w:rPr>
          <w:rFonts w:cs="Arial"/>
          <w:b/>
          <w:bCs/>
          <w:sz w:val="32"/>
          <w:szCs w:val="32"/>
          <w:lang w:val="fr-CH"/>
        </w:rPr>
      </w:pPr>
      <w:r w:rsidRPr="00646AE6">
        <w:rPr>
          <w:rFonts w:cs="Arial"/>
          <w:b/>
          <w:bCs/>
          <w:sz w:val="32"/>
          <w:szCs w:val="32"/>
          <w:lang w:val="fr-CH"/>
        </w:rPr>
        <w:t>D</w:t>
      </w:r>
      <w:r w:rsidR="008826C5" w:rsidRPr="00646AE6">
        <w:rPr>
          <w:rFonts w:cs="Arial"/>
          <w:b/>
          <w:bCs/>
          <w:sz w:val="32"/>
          <w:szCs w:val="32"/>
          <w:lang w:val="fr-CH"/>
        </w:rPr>
        <w:t xml:space="preserve">escription de projet pilote </w:t>
      </w: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7112"/>
      </w:tblGrid>
      <w:tr w:rsidR="008826C5" w:rsidRPr="00762958" w14:paraId="3EC6BD74" w14:textId="77777777" w:rsidTr="00010F61">
        <w:trPr>
          <w:tblHeader/>
        </w:trPr>
        <w:tc>
          <w:tcPr>
            <w:tcW w:w="2527" w:type="dxa"/>
            <w:shd w:val="clear" w:color="auto" w:fill="auto"/>
          </w:tcPr>
          <w:p w14:paraId="231ED8F1" w14:textId="162064F3" w:rsidR="008826C5" w:rsidRPr="00762958" w:rsidRDefault="004577B0" w:rsidP="00A92B8C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Nom du p</w:t>
            </w:r>
            <w:r w:rsidR="008826C5"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rojet</w:t>
            </w:r>
          </w:p>
        </w:tc>
        <w:tc>
          <w:tcPr>
            <w:tcW w:w="7112" w:type="dxa"/>
            <w:shd w:val="clear" w:color="auto" w:fill="auto"/>
          </w:tcPr>
          <w:p w14:paraId="71755EE7" w14:textId="77777777" w:rsidR="008826C5" w:rsidRPr="00762958" w:rsidRDefault="008826C5" w:rsidP="00A92B8C">
            <w:pPr>
              <w:pStyle w:val="Kopfzeile"/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4577B0" w:rsidRPr="006E2C04" w14:paraId="20DBD668" w14:textId="77777777" w:rsidTr="00010F61">
        <w:trPr>
          <w:tblHeader/>
        </w:trPr>
        <w:tc>
          <w:tcPr>
            <w:tcW w:w="2527" w:type="dxa"/>
            <w:shd w:val="clear" w:color="auto" w:fill="auto"/>
          </w:tcPr>
          <w:p w14:paraId="14E078E6" w14:textId="61F4B7C4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762958">
              <w:rPr>
                <w:b/>
                <w:bCs/>
                <w:lang w:val="fr-FR"/>
              </w:rPr>
              <w:t>Projet n°</w:t>
            </w:r>
          </w:p>
        </w:tc>
        <w:tc>
          <w:tcPr>
            <w:tcW w:w="7112" w:type="dxa"/>
            <w:shd w:val="clear" w:color="auto" w:fill="auto"/>
          </w:tcPr>
          <w:p w14:paraId="028AC608" w14:textId="36F8D34C" w:rsidR="004577B0" w:rsidRPr="006E2C04" w:rsidRDefault="004577B0" w:rsidP="004577B0">
            <w:pPr>
              <w:pStyle w:val="Kopfzeile"/>
              <w:spacing w:before="60" w:after="60"/>
              <w:rPr>
                <w:rFonts w:asciiTheme="minorHAnsi" w:hAnsiTheme="minorHAnsi" w:cstheme="minorHAnsi"/>
                <w:b/>
                <w:bCs/>
                <w:lang w:val="fr-CH"/>
              </w:rPr>
            </w:pPr>
            <w:r w:rsidRPr="006E2C04">
              <w:rPr>
                <w:rFonts w:asciiTheme="minorHAnsi" w:hAnsiTheme="minorHAnsi" w:cstheme="minorHAnsi"/>
                <w:vanish/>
                <w:color w:val="FF0000"/>
                <w:lang w:val="fr-CH"/>
              </w:rPr>
              <w:t>[</w:t>
            </w:r>
            <w:proofErr w:type="gramStart"/>
            <w:r w:rsidR="006E2C04" w:rsidRPr="006E2C04">
              <w:rPr>
                <w:rFonts w:asciiTheme="minorHAnsi" w:hAnsiTheme="minorHAnsi" w:cstheme="minorHAnsi"/>
                <w:vanish/>
                <w:color w:val="FF0000"/>
                <w:lang w:val="fr-CH"/>
              </w:rPr>
              <w:t>attribué</w:t>
            </w:r>
            <w:proofErr w:type="gramEnd"/>
            <w:r w:rsidR="006E2C04" w:rsidRPr="006E2C04">
              <w:rPr>
                <w:rFonts w:asciiTheme="minorHAnsi" w:hAnsiTheme="minorHAnsi" w:cstheme="minorHAnsi"/>
                <w:vanish/>
                <w:color w:val="FF0000"/>
                <w:lang w:val="fr-CH"/>
              </w:rPr>
              <w:t xml:space="preserve"> par le service spécialisé de la </w:t>
            </w:r>
            <w:r w:rsidR="005F0BDA" w:rsidRPr="005F0BDA">
              <w:rPr>
                <w:rFonts w:asciiTheme="minorHAnsi" w:hAnsiTheme="minorHAnsi" w:cstheme="minorHAnsi"/>
                <w:vanish/>
                <w:color w:val="FF0000"/>
                <w:lang w:val="fr-CH"/>
              </w:rPr>
              <w:t>Service spécialisé de la Confédération</w:t>
            </w:r>
            <w:r w:rsidR="006E2C04" w:rsidRPr="006E2C04">
              <w:rPr>
                <w:rFonts w:asciiTheme="minorHAnsi" w:hAnsiTheme="minorHAnsi" w:cstheme="minorHAnsi"/>
                <w:vanish/>
                <w:color w:val="FF0000"/>
                <w:lang w:val="fr-CH"/>
              </w:rPr>
              <w:t>]</w:t>
            </w:r>
          </w:p>
        </w:tc>
      </w:tr>
      <w:tr w:rsidR="004577B0" w:rsidRPr="00762958" w14:paraId="29D939F1" w14:textId="77777777" w:rsidTr="00A92B8C">
        <w:tc>
          <w:tcPr>
            <w:tcW w:w="2527" w:type="dxa"/>
          </w:tcPr>
          <w:p w14:paraId="695ED697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Canton</w:t>
            </w:r>
          </w:p>
        </w:tc>
        <w:tc>
          <w:tcPr>
            <w:tcW w:w="7112" w:type="dxa"/>
          </w:tcPr>
          <w:p w14:paraId="765B5BAF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4577B0" w:rsidRPr="00762958" w14:paraId="198C813C" w14:textId="77777777" w:rsidTr="00A92B8C">
        <w:tc>
          <w:tcPr>
            <w:tcW w:w="2527" w:type="dxa"/>
          </w:tcPr>
          <w:p w14:paraId="0D90A5A6" w14:textId="56B6D80D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Direction, office, service</w:t>
            </w:r>
          </w:p>
        </w:tc>
        <w:tc>
          <w:tcPr>
            <w:tcW w:w="7112" w:type="dxa"/>
          </w:tcPr>
          <w:p w14:paraId="012F95A5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4577B0" w:rsidRPr="00BC20EC" w14:paraId="3CAE10C1" w14:textId="77777777" w:rsidTr="00A92B8C">
        <w:tc>
          <w:tcPr>
            <w:tcW w:w="2527" w:type="dxa"/>
          </w:tcPr>
          <w:p w14:paraId="3E46874E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Personne de contact</w:t>
            </w:r>
          </w:p>
          <w:p w14:paraId="32C19CA2" w14:textId="77777777" w:rsidR="004577B0" w:rsidRPr="00762958" w:rsidRDefault="004577B0" w:rsidP="004577B0">
            <w:pPr>
              <w:spacing w:before="60" w:after="60"/>
              <w:ind w:right="-133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Adresse, NPA, 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ocalité</w:t>
            </w:r>
          </w:p>
          <w:p w14:paraId="48A2B430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N° de téléphone</w:t>
            </w:r>
          </w:p>
          <w:p w14:paraId="24E77E44" w14:textId="77777777" w:rsidR="004577B0" w:rsidRPr="00762958" w:rsidRDefault="004577B0" w:rsidP="004577B0">
            <w:pPr>
              <w:spacing w:before="60" w:after="60"/>
              <w:ind w:right="9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Adresse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courriel</w:t>
            </w:r>
          </w:p>
        </w:tc>
        <w:tc>
          <w:tcPr>
            <w:tcW w:w="7112" w:type="dxa"/>
          </w:tcPr>
          <w:p w14:paraId="5FE3AE99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4577B0" w:rsidRPr="00762958" w14:paraId="367C6319" w14:textId="77777777" w:rsidTr="00A92B8C">
        <w:tc>
          <w:tcPr>
            <w:tcW w:w="2527" w:type="dxa"/>
          </w:tcPr>
          <w:p w14:paraId="7CC58889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Date du descriptif</w:t>
            </w:r>
          </w:p>
        </w:tc>
        <w:tc>
          <w:tcPr>
            <w:tcW w:w="7112" w:type="dxa"/>
          </w:tcPr>
          <w:p w14:paraId="4113FA76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4577B0" w:rsidRPr="00762958" w14:paraId="3E0A7FD8" w14:textId="77777777" w:rsidTr="00A92B8C">
        <w:tc>
          <w:tcPr>
            <w:tcW w:w="2527" w:type="dxa"/>
          </w:tcPr>
          <w:p w14:paraId="5CF294F1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Etabli par</w:t>
            </w:r>
          </w:p>
        </w:tc>
        <w:tc>
          <w:tcPr>
            <w:tcW w:w="7112" w:type="dxa"/>
          </w:tcPr>
          <w:p w14:paraId="6148B9BD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4577B0" w:rsidRPr="00762958" w14:paraId="607D20A4" w14:textId="77777777" w:rsidTr="00A92B8C">
        <w:tc>
          <w:tcPr>
            <w:tcW w:w="2527" w:type="dxa"/>
          </w:tcPr>
          <w:p w14:paraId="33D768CC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Date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s</w:t>
            </w: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de début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/</w:t>
            </w: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de </w:t>
            </w: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fin du projet</w:t>
            </w:r>
          </w:p>
        </w:tc>
        <w:tc>
          <w:tcPr>
            <w:tcW w:w="7112" w:type="dxa"/>
          </w:tcPr>
          <w:p w14:paraId="69DC2017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lang w:val="fr-FR"/>
              </w:rPr>
            </w:pPr>
            <w:proofErr w:type="gramStart"/>
            <w:r w:rsidRPr="00762958">
              <w:rPr>
                <w:rFonts w:asciiTheme="minorHAnsi" w:hAnsiTheme="minorHAnsi" w:cstheme="minorHAnsi"/>
                <w:lang w:val="fr-FR"/>
              </w:rPr>
              <w:t>Début:</w:t>
            </w:r>
            <w:proofErr w:type="gramEnd"/>
            <w:r w:rsidRPr="00762958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3CC80539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lang w:val="fr-FR"/>
              </w:rPr>
            </w:pPr>
            <w:proofErr w:type="gramStart"/>
            <w:r w:rsidRPr="00762958">
              <w:rPr>
                <w:rFonts w:asciiTheme="minorHAnsi" w:hAnsiTheme="minorHAnsi" w:cstheme="minorHAnsi"/>
                <w:lang w:val="fr-FR"/>
              </w:rPr>
              <w:t>Fin:</w:t>
            </w:r>
            <w:proofErr w:type="gramEnd"/>
            <w:r w:rsidRPr="00762958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</w:tc>
      </w:tr>
      <w:tr w:rsidR="004577B0" w:rsidRPr="005D6969" w14:paraId="11AD97D4" w14:textId="77777777" w:rsidTr="00A92B8C">
        <w:tc>
          <w:tcPr>
            <w:tcW w:w="2527" w:type="dxa"/>
          </w:tcPr>
          <w:p w14:paraId="254DA20C" w14:textId="77777777" w:rsidR="004577B0" w:rsidRPr="00762958" w:rsidRDefault="004577B0" w:rsidP="004577B0">
            <w:pPr>
              <w:spacing w:before="60" w:after="60"/>
              <w:ind w:right="-133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Responsable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du </w:t>
            </w: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projet</w:t>
            </w:r>
          </w:p>
        </w:tc>
        <w:tc>
          <w:tcPr>
            <w:tcW w:w="7112" w:type="dxa"/>
          </w:tcPr>
          <w:p w14:paraId="2E4E6CB8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4577B0" w:rsidRPr="005D6969" w14:paraId="3084C166" w14:textId="77777777" w:rsidTr="00A92B8C">
        <w:tc>
          <w:tcPr>
            <w:tcW w:w="2527" w:type="dxa"/>
          </w:tcPr>
          <w:p w14:paraId="4BA65058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  <w:bookmarkStart w:id="1" w:name="_Hlk176424768"/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Equipe du projet</w:t>
            </w:r>
            <w:bookmarkEnd w:id="1"/>
          </w:p>
        </w:tc>
        <w:tc>
          <w:tcPr>
            <w:tcW w:w="7112" w:type="dxa"/>
          </w:tcPr>
          <w:p w14:paraId="46651FE0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4577B0" w:rsidRPr="00BC20EC" w14:paraId="476334C0" w14:textId="77777777" w:rsidTr="00A92B8C">
        <w:tc>
          <w:tcPr>
            <w:tcW w:w="2527" w:type="dxa"/>
            <w:shd w:val="clear" w:color="auto" w:fill="auto"/>
          </w:tcPr>
          <w:p w14:paraId="6FFC248B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Contenu du projet</w:t>
            </w:r>
          </w:p>
          <w:p w14:paraId="3712D511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762958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(</w:t>
            </w:r>
            <w:proofErr w:type="gramStart"/>
            <w:r w:rsidRPr="00762958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art.</w:t>
            </w:r>
            <w:proofErr w:type="gramEnd"/>
            <w:r w:rsidRPr="00762958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30a OMO)</w:t>
            </w:r>
          </w:p>
        </w:tc>
        <w:tc>
          <w:tcPr>
            <w:tcW w:w="7112" w:type="dxa"/>
            <w:shd w:val="clear" w:color="auto" w:fill="auto"/>
          </w:tcPr>
          <w:p w14:paraId="6884CEA8" w14:textId="77777777" w:rsidR="004577B0" w:rsidRPr="00762958" w:rsidRDefault="004577B0" w:rsidP="004577B0">
            <w:pPr>
              <w:pStyle w:val="Instanz"/>
              <w:spacing w:before="60" w:after="60"/>
              <w:jc w:val="left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fr-FR"/>
              </w:rPr>
              <w:t xml:space="preserve">Test et développement </w:t>
            </w:r>
          </w:p>
          <w:p w14:paraId="49F8E8EF" w14:textId="77777777" w:rsidR="004577B0" w:rsidRPr="00762958" w:rsidRDefault="004577B0" w:rsidP="004577B0">
            <w:pPr>
              <w:pStyle w:val="Standard1"/>
              <w:spacing w:beforeLines="60" w:before="144" w:after="6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0212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2958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76295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6295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nouveaux processus et 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de </w:t>
            </w:r>
            <w:r w:rsidRPr="0076295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nouvelles compétences</w:t>
            </w:r>
          </w:p>
          <w:p w14:paraId="6D0CF3DC" w14:textId="77777777" w:rsidR="004577B0" w:rsidRPr="00762958" w:rsidRDefault="004577B0" w:rsidP="004577B0">
            <w:pPr>
              <w:spacing w:beforeLines="60" w:before="144" w:after="6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75385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2958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76295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6295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nouvelles technologies</w:t>
            </w:r>
          </w:p>
          <w:p w14:paraId="24F4335D" w14:textId="77777777" w:rsidR="004577B0" w:rsidRPr="00762958" w:rsidRDefault="004577B0" w:rsidP="004577B0">
            <w:pPr>
              <w:spacing w:beforeLines="60" w:before="144" w:after="60"/>
              <w:ind w:left="342" w:hanging="342"/>
              <w:rPr>
                <w:rFonts w:asciiTheme="minorHAnsi" w:hAnsiTheme="minorHAnsi" w:cstheme="minorHAnsi"/>
                <w:lang w:val="fr-FR" w:eastAsia="de-CH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178561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2958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76295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6295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ouveaux contenus</w:t>
            </w:r>
            <w:r w:rsidRPr="0076295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et de nouveaux </w:t>
            </w:r>
            <w:r w:rsidRPr="0076295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modèles de </w:t>
            </w:r>
            <w:proofErr w:type="spellStart"/>
            <w:r w:rsidRPr="0076295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géodonnées</w:t>
            </w:r>
            <w:proofErr w:type="spellEnd"/>
            <w:r w:rsidRPr="0076295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et de représentation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</w:p>
        </w:tc>
      </w:tr>
      <w:tr w:rsidR="004577B0" w:rsidRPr="005D6969" w14:paraId="7B16434B" w14:textId="77777777" w:rsidTr="00A92B8C">
        <w:tc>
          <w:tcPr>
            <w:tcW w:w="2527" w:type="dxa"/>
          </w:tcPr>
          <w:p w14:paraId="43EB8BE8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Objectifs</w:t>
            </w:r>
          </w:p>
        </w:tc>
        <w:tc>
          <w:tcPr>
            <w:tcW w:w="7112" w:type="dxa"/>
          </w:tcPr>
          <w:p w14:paraId="3E631B2C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4577B0" w:rsidRPr="0002140E" w14:paraId="5F038E48" w14:textId="77777777" w:rsidTr="00A92B8C">
        <w:tc>
          <w:tcPr>
            <w:tcW w:w="2527" w:type="dxa"/>
          </w:tcPr>
          <w:p w14:paraId="20208C0F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Démarche</w:t>
            </w: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et grandes étapes </w:t>
            </w:r>
          </w:p>
        </w:tc>
        <w:tc>
          <w:tcPr>
            <w:tcW w:w="7112" w:type="dxa"/>
          </w:tcPr>
          <w:p w14:paraId="1BA9E003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4577B0" w:rsidRPr="005D6969" w14:paraId="7B976950" w14:textId="77777777" w:rsidTr="00A92B8C">
        <w:tc>
          <w:tcPr>
            <w:tcW w:w="2527" w:type="dxa"/>
          </w:tcPr>
          <w:p w14:paraId="26764D07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Délimitation du projet</w:t>
            </w:r>
          </w:p>
        </w:tc>
        <w:tc>
          <w:tcPr>
            <w:tcW w:w="7112" w:type="dxa"/>
          </w:tcPr>
          <w:p w14:paraId="2375DC76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4577B0" w:rsidRPr="00BC20EC" w14:paraId="4B350C21" w14:textId="77777777" w:rsidTr="00A92B8C">
        <w:tc>
          <w:tcPr>
            <w:tcW w:w="2527" w:type="dxa"/>
            <w:shd w:val="clear" w:color="auto" w:fill="FFFFFF" w:themeFill="background1"/>
          </w:tcPr>
          <w:p w14:paraId="7AB02914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Dépendances, conditions-cadre et bases </w:t>
            </w:r>
          </w:p>
        </w:tc>
        <w:tc>
          <w:tcPr>
            <w:tcW w:w="7112" w:type="dxa"/>
            <w:shd w:val="clear" w:color="auto" w:fill="FFFFFF" w:themeFill="background1"/>
          </w:tcPr>
          <w:p w14:paraId="5324F0C1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4577B0" w:rsidRPr="00BC20EC" w14:paraId="38183434" w14:textId="77777777" w:rsidTr="00A92B8C">
        <w:tc>
          <w:tcPr>
            <w:tcW w:w="2527" w:type="dxa"/>
            <w:shd w:val="clear" w:color="auto" w:fill="auto"/>
          </w:tcPr>
          <w:p w14:paraId="4D1F3D08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Dispositions dérogatoires </w:t>
            </w:r>
          </w:p>
          <w:p w14:paraId="42753D17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762958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(</w:t>
            </w:r>
            <w:proofErr w:type="gramStart"/>
            <w:r w:rsidRPr="00762958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art.</w:t>
            </w:r>
            <w:proofErr w:type="gramEnd"/>
            <w:r w:rsidRPr="00762958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30a OMO)</w:t>
            </w:r>
          </w:p>
        </w:tc>
        <w:tc>
          <w:tcPr>
            <w:tcW w:w="7112" w:type="dxa"/>
            <w:shd w:val="clear" w:color="auto" w:fill="auto"/>
          </w:tcPr>
          <w:p w14:paraId="26B56563" w14:textId="77777777" w:rsidR="004577B0" w:rsidRPr="00762958" w:rsidRDefault="004577B0" w:rsidP="004577B0">
            <w:pPr>
              <w:pStyle w:val="Standard1"/>
              <w:spacing w:beforeLines="60" w:before="144" w:after="6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3660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2958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76295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Aucune requise</w:t>
            </w:r>
          </w:p>
          <w:p w14:paraId="17FF4C20" w14:textId="77777777" w:rsidR="004577B0" w:rsidRPr="00762958" w:rsidRDefault="004577B0" w:rsidP="004577B0">
            <w:pPr>
              <w:pStyle w:val="Standard1"/>
              <w:spacing w:beforeLines="60" w:before="144" w:after="6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205126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2958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76295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Requises (les décrire brièvement)</w:t>
            </w:r>
          </w:p>
        </w:tc>
      </w:tr>
      <w:tr w:rsidR="004577B0" w:rsidRPr="005D6969" w14:paraId="231D0709" w14:textId="77777777" w:rsidTr="00A92B8C">
        <w:tc>
          <w:tcPr>
            <w:tcW w:w="2527" w:type="dxa"/>
          </w:tcPr>
          <w:p w14:paraId="13977ACC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7629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Communication</w:t>
            </w:r>
          </w:p>
        </w:tc>
        <w:tc>
          <w:tcPr>
            <w:tcW w:w="7112" w:type="dxa"/>
          </w:tcPr>
          <w:p w14:paraId="354E97A9" w14:textId="77777777" w:rsidR="004577B0" w:rsidRPr="00762958" w:rsidRDefault="004577B0" w:rsidP="004577B0">
            <w:pPr>
              <w:spacing w:before="60" w:after="60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4577B0" w:rsidRPr="005D6969" w14:paraId="18DC4188" w14:textId="77777777" w:rsidTr="00A92B8C">
        <w:tc>
          <w:tcPr>
            <w:tcW w:w="2527" w:type="dxa"/>
          </w:tcPr>
          <w:p w14:paraId="2BA3B98A" w14:textId="77777777" w:rsidR="004577B0" w:rsidRPr="005D6969" w:rsidRDefault="004577B0" w:rsidP="004577B0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5D69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arques</w:t>
            </w:r>
          </w:p>
        </w:tc>
        <w:tc>
          <w:tcPr>
            <w:tcW w:w="7112" w:type="dxa"/>
          </w:tcPr>
          <w:p w14:paraId="4311B1BC" w14:textId="77777777" w:rsidR="004577B0" w:rsidRPr="005D6969" w:rsidRDefault="004577B0" w:rsidP="004577B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54CAB5C7" w14:textId="77777777" w:rsidR="008826C5" w:rsidRDefault="008826C5" w:rsidP="008826C5">
      <w:pPr>
        <w:spacing w:before="0" w:after="260" w:line="260" w:lineRule="atLeast"/>
      </w:pPr>
      <w:r>
        <w:br w:type="page"/>
      </w: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7112"/>
      </w:tblGrid>
      <w:tr w:rsidR="008826C5" w:rsidRPr="00D44E47" w14:paraId="244C9C42" w14:textId="77777777" w:rsidTr="00A92B8C">
        <w:tc>
          <w:tcPr>
            <w:tcW w:w="2527" w:type="dxa"/>
          </w:tcPr>
          <w:p w14:paraId="7FAC760B" w14:textId="77777777" w:rsidR="008826C5" w:rsidRPr="00D44E47" w:rsidRDefault="008826C5" w:rsidP="00A92B8C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lastRenderedPageBreak/>
              <w:t>Coût total</w:t>
            </w:r>
          </w:p>
          <w:p w14:paraId="163993A3" w14:textId="77777777" w:rsidR="008826C5" w:rsidRPr="00D44E47" w:rsidRDefault="008826C5" w:rsidP="00A92B8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D44E4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(</w:t>
            </w:r>
            <w:proofErr w:type="gramStart"/>
            <w:r w:rsidRPr="00D44E4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répartition</w:t>
            </w:r>
            <w:proofErr w:type="gramEnd"/>
            <w:r w:rsidRPr="00D44E4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sur les différentes années) </w:t>
            </w:r>
          </w:p>
        </w:tc>
        <w:bookmarkStart w:id="2" w:name="_MON_1808047343"/>
        <w:bookmarkEnd w:id="2"/>
        <w:tc>
          <w:tcPr>
            <w:tcW w:w="7112" w:type="dxa"/>
          </w:tcPr>
          <w:p w14:paraId="39E18FA2" w14:textId="77777777" w:rsidR="008826C5" w:rsidRPr="00D44E47" w:rsidRDefault="008826C5" w:rsidP="00A92B8C">
            <w:pPr>
              <w:rPr>
                <w:rFonts w:asciiTheme="minorHAnsi" w:hAnsiTheme="minorHAnsi" w:cstheme="minorHAnsi"/>
                <w:lang w:val="fr-FR"/>
              </w:rPr>
            </w:pPr>
            <w:r w:rsidRPr="00D44E47">
              <w:rPr>
                <w:rFonts w:asciiTheme="minorHAnsi" w:hAnsiTheme="minorHAnsi" w:cstheme="minorHAnsi"/>
                <w:lang w:val="fr-FR"/>
              </w:rPr>
              <w:object w:dxaOrig="6165" w:dyaOrig="2310" w14:anchorId="3E9FA3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9.5pt;height:120pt" o:ole="">
                  <v:imagedata r:id="rId4" o:title=""/>
                </v:shape>
                <o:OLEObject Type="Embed" ProgID="Excel.Sheet.12" ShapeID="_x0000_i1025" DrawAspect="Content" ObjectID="_1812865556" r:id="rId5"/>
              </w:object>
            </w:r>
          </w:p>
          <w:p w14:paraId="1D501544" w14:textId="77777777" w:rsidR="008826C5" w:rsidRPr="00D44E47" w:rsidRDefault="008826C5" w:rsidP="00A92B8C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8826C5" w:rsidRPr="005D6969" w14:paraId="784D87C5" w14:textId="77777777" w:rsidTr="00A92B8C">
        <w:tc>
          <w:tcPr>
            <w:tcW w:w="2527" w:type="dxa"/>
          </w:tcPr>
          <w:p w14:paraId="2A135F8D" w14:textId="77777777" w:rsidR="008826C5" w:rsidRPr="00D44E47" w:rsidRDefault="008826C5" w:rsidP="00A92B8C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D44E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Part cantonale</w:t>
            </w:r>
          </w:p>
          <w:p w14:paraId="44457A51" w14:textId="77777777" w:rsidR="008826C5" w:rsidRPr="00D44E47" w:rsidRDefault="008826C5" w:rsidP="00A92B8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D44E4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(</w:t>
            </w:r>
            <w:proofErr w:type="gramStart"/>
            <w:r w:rsidRPr="00D44E4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répartition</w:t>
            </w:r>
            <w:proofErr w:type="gramEnd"/>
            <w:r w:rsidRPr="00D44E4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sur les différentes années)</w:t>
            </w:r>
          </w:p>
        </w:tc>
        <w:bookmarkStart w:id="3" w:name="_MON_1810119691"/>
        <w:bookmarkEnd w:id="3"/>
        <w:tc>
          <w:tcPr>
            <w:tcW w:w="7112" w:type="dxa"/>
          </w:tcPr>
          <w:p w14:paraId="387243F4" w14:textId="77777777" w:rsidR="008826C5" w:rsidRDefault="008826C5" w:rsidP="00A92B8C">
            <w:pPr>
              <w:tabs>
                <w:tab w:val="left" w:pos="601"/>
                <w:tab w:val="right" w:pos="4298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5D6969">
              <w:rPr>
                <w:rFonts w:asciiTheme="minorHAnsi" w:hAnsiTheme="minorHAnsi" w:cstheme="minorHAnsi"/>
              </w:rPr>
              <w:object w:dxaOrig="6165" w:dyaOrig="2310" w14:anchorId="0D46CC5C">
                <v:shape id="_x0000_i1026" type="#_x0000_t75" style="width:321.75pt;height:120.75pt" o:ole="">
                  <v:imagedata r:id="rId6" o:title=""/>
                </v:shape>
                <o:OLEObject Type="Embed" ProgID="Excel.Sheet.12" ShapeID="_x0000_i1026" DrawAspect="Content" ObjectID="_1812865557" r:id="rId7"/>
              </w:object>
            </w:r>
          </w:p>
          <w:p w14:paraId="12A5A8E8" w14:textId="77777777" w:rsidR="008826C5" w:rsidRPr="005D6969" w:rsidRDefault="008826C5" w:rsidP="00A92B8C">
            <w:pPr>
              <w:tabs>
                <w:tab w:val="left" w:pos="601"/>
                <w:tab w:val="right" w:pos="4298"/>
              </w:tabs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8826C5" w:rsidRPr="005D6969" w14:paraId="04D3FACE" w14:textId="77777777" w:rsidTr="00A92B8C">
        <w:tc>
          <w:tcPr>
            <w:tcW w:w="2527" w:type="dxa"/>
          </w:tcPr>
          <w:p w14:paraId="515E994F" w14:textId="77777777" w:rsidR="008826C5" w:rsidRPr="00D44E47" w:rsidRDefault="008826C5" w:rsidP="00A92B8C">
            <w:pPr>
              <w:spacing w:before="60" w:after="6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D44E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Part fédérale</w:t>
            </w:r>
          </w:p>
          <w:p w14:paraId="352C5892" w14:textId="77777777" w:rsidR="008826C5" w:rsidRPr="00D44E47" w:rsidRDefault="008826C5" w:rsidP="00A92B8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D44E4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(</w:t>
            </w:r>
            <w:proofErr w:type="gramStart"/>
            <w:r w:rsidRPr="00D44E4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répartition</w:t>
            </w:r>
            <w:proofErr w:type="gramEnd"/>
            <w:r w:rsidRPr="00D44E4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sur les différentes années)</w:t>
            </w:r>
          </w:p>
        </w:tc>
        <w:bookmarkStart w:id="4" w:name="_MON_1810119855"/>
        <w:bookmarkEnd w:id="4"/>
        <w:tc>
          <w:tcPr>
            <w:tcW w:w="7112" w:type="dxa"/>
          </w:tcPr>
          <w:p w14:paraId="014EAFF6" w14:textId="77777777" w:rsidR="008826C5" w:rsidRDefault="008826C5" w:rsidP="00A92B8C">
            <w:pPr>
              <w:tabs>
                <w:tab w:val="left" w:pos="601"/>
                <w:tab w:val="right" w:pos="4298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5D6969">
              <w:rPr>
                <w:rFonts w:asciiTheme="minorHAnsi" w:hAnsiTheme="minorHAnsi" w:cstheme="minorHAnsi"/>
              </w:rPr>
              <w:object w:dxaOrig="6489" w:dyaOrig="2244" w14:anchorId="701A8D6E">
                <v:shape id="_x0000_i1027" type="#_x0000_t75" style="width:324.75pt;height:112.5pt" o:ole="">
                  <v:imagedata r:id="rId8" o:title=""/>
                </v:shape>
                <o:OLEObject Type="Embed" ProgID="Excel.Sheet.12" ShapeID="_x0000_i1027" DrawAspect="Content" ObjectID="_1812865558" r:id="rId9"/>
              </w:object>
            </w:r>
          </w:p>
          <w:p w14:paraId="42C11874" w14:textId="77777777" w:rsidR="008826C5" w:rsidRPr="005D6969" w:rsidRDefault="008826C5" w:rsidP="00A92B8C">
            <w:pPr>
              <w:tabs>
                <w:tab w:val="left" w:pos="601"/>
                <w:tab w:val="right" w:pos="4298"/>
              </w:tabs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8826C5" w:rsidRPr="008826C5" w14:paraId="3130F938" w14:textId="77777777" w:rsidTr="00A92B8C">
        <w:tc>
          <w:tcPr>
            <w:tcW w:w="2527" w:type="dxa"/>
            <w:shd w:val="clear" w:color="auto" w:fill="auto"/>
          </w:tcPr>
          <w:p w14:paraId="5349558D" w14:textId="77777777" w:rsidR="008826C5" w:rsidRPr="00A57D2D" w:rsidRDefault="008826C5" w:rsidP="00A92B8C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A57D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Validation le / par</w:t>
            </w:r>
          </w:p>
          <w:p w14:paraId="3F63DC36" w14:textId="77777777" w:rsidR="008826C5" w:rsidRPr="00A57D2D" w:rsidRDefault="008826C5" w:rsidP="00A92B8C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A57D2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(</w:t>
            </w:r>
            <w:proofErr w:type="gramStart"/>
            <w:r w:rsidRPr="00A57D2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art.</w:t>
            </w:r>
            <w:proofErr w:type="gramEnd"/>
            <w:r w:rsidRPr="00A57D2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0a OMO</w:t>
            </w:r>
            <w:r w:rsidRPr="00A57D2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7112" w:type="dxa"/>
            <w:shd w:val="clear" w:color="auto" w:fill="auto"/>
          </w:tcPr>
          <w:p w14:paraId="7503E339" w14:textId="77777777" w:rsidR="008826C5" w:rsidRPr="00A57D2D" w:rsidRDefault="008826C5" w:rsidP="00A92B8C">
            <w:pPr>
              <w:tabs>
                <w:tab w:val="left" w:pos="601"/>
                <w:tab w:val="right" w:pos="4298"/>
              </w:tabs>
              <w:spacing w:before="60" w:after="60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8826C5" w:rsidRPr="00BC20EC" w14:paraId="045D5F86" w14:textId="77777777" w:rsidTr="00A92B8C">
        <w:tc>
          <w:tcPr>
            <w:tcW w:w="2527" w:type="dxa"/>
          </w:tcPr>
          <w:p w14:paraId="3ED5A865" w14:textId="665EEB7C" w:rsidR="008826C5" w:rsidRPr="00A57D2D" w:rsidRDefault="008826C5" w:rsidP="00A92B8C">
            <w:pPr>
              <w:spacing w:before="60" w:after="60"/>
              <w:ind w:right="-133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A57D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Date, direction et personne de contact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pour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l’</w:t>
            </w:r>
            <w:r w:rsidR="00513B70" w:rsidRPr="00513B70">
              <w:rPr>
                <w:lang w:val="fr-CH"/>
              </w:rPr>
              <w:t xml:space="preserve"> </w:t>
            </w:r>
            <w:r w:rsidR="00513B70" w:rsidRPr="00513B7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approbation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du c</w:t>
            </w:r>
            <w:r w:rsidRPr="00A57D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anton</w:t>
            </w:r>
          </w:p>
        </w:tc>
        <w:tc>
          <w:tcPr>
            <w:tcW w:w="7112" w:type="dxa"/>
          </w:tcPr>
          <w:p w14:paraId="25A9F65F" w14:textId="77777777" w:rsidR="008826C5" w:rsidRPr="00A57D2D" w:rsidRDefault="008826C5" w:rsidP="00A92B8C">
            <w:pPr>
              <w:spacing w:before="60" w:after="60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8826C5" w:rsidRPr="00BC20EC" w14:paraId="6EB1A56E" w14:textId="77777777" w:rsidTr="00A92B8C">
        <w:tc>
          <w:tcPr>
            <w:tcW w:w="2527" w:type="dxa"/>
          </w:tcPr>
          <w:p w14:paraId="0D265653" w14:textId="6A31A559" w:rsidR="008826C5" w:rsidRPr="00A57D2D" w:rsidRDefault="008826C5" w:rsidP="00A92B8C">
            <w:pPr>
              <w:spacing w:before="60" w:after="60"/>
              <w:ind w:right="-133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A57D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Date, direction et personne de contact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pour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l’</w:t>
            </w:r>
            <w:r w:rsidR="00513B70" w:rsidRPr="00513B70">
              <w:rPr>
                <w:lang w:val="fr-CH"/>
              </w:rPr>
              <w:t xml:space="preserve"> </w:t>
            </w:r>
            <w:r w:rsidR="00513B70" w:rsidRPr="00513B7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approbation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A57D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de la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Confédération</w:t>
            </w:r>
          </w:p>
        </w:tc>
        <w:tc>
          <w:tcPr>
            <w:tcW w:w="7112" w:type="dxa"/>
          </w:tcPr>
          <w:p w14:paraId="7835B8FC" w14:textId="77777777" w:rsidR="008826C5" w:rsidRPr="00A57D2D" w:rsidRDefault="008826C5" w:rsidP="00A92B8C">
            <w:pPr>
              <w:spacing w:before="60" w:after="60"/>
              <w:rPr>
                <w:rFonts w:asciiTheme="minorHAnsi" w:hAnsiTheme="minorHAnsi" w:cstheme="minorHAnsi"/>
                <w:lang w:val="fr-FR"/>
              </w:rPr>
            </w:pPr>
            <w:r w:rsidRPr="00A57D2D">
              <w:rPr>
                <w:rFonts w:asciiTheme="minorHAnsi" w:hAnsiTheme="minorHAnsi" w:cstheme="minorHAnsi"/>
                <w:lang w:val="fr-FR"/>
              </w:rPr>
              <w:t xml:space="preserve">Service spécialisé Direction fédérale des mensurations cadastrales </w:t>
            </w:r>
          </w:p>
          <w:p w14:paraId="09B8B9F8" w14:textId="3150F45D" w:rsidR="008826C5" w:rsidRDefault="008826C5" w:rsidP="00A92B8C">
            <w:pPr>
              <w:tabs>
                <w:tab w:val="left" w:pos="3710"/>
              </w:tabs>
              <w:spacing w:before="60" w:after="60"/>
              <w:rPr>
                <w:rFonts w:asciiTheme="minorHAnsi" w:hAnsiTheme="minorHAnsi" w:cstheme="minorHAnsi"/>
                <w:lang w:val="fr-FR"/>
              </w:rPr>
            </w:pPr>
          </w:p>
          <w:p w14:paraId="0AB26C84" w14:textId="77777777" w:rsidR="00BC20EC" w:rsidRDefault="00BC20EC" w:rsidP="00A92B8C">
            <w:pPr>
              <w:tabs>
                <w:tab w:val="left" w:pos="3710"/>
              </w:tabs>
              <w:spacing w:before="60" w:after="60"/>
              <w:rPr>
                <w:rFonts w:asciiTheme="minorHAnsi" w:hAnsiTheme="minorHAnsi" w:cstheme="minorHAnsi"/>
                <w:lang w:val="fr-FR"/>
              </w:rPr>
            </w:pPr>
          </w:p>
          <w:p w14:paraId="2D6DD9E6" w14:textId="77777777" w:rsidR="00025D7B" w:rsidRPr="00547B7D" w:rsidRDefault="00025D7B" w:rsidP="00A92B8C">
            <w:pPr>
              <w:tabs>
                <w:tab w:val="left" w:pos="3710"/>
              </w:tabs>
              <w:spacing w:before="60" w:after="60"/>
              <w:rPr>
                <w:rFonts w:asciiTheme="minorHAnsi" w:hAnsiTheme="minorHAnsi" w:cstheme="minorHAnsi"/>
                <w:lang w:val="fr-FR"/>
              </w:rPr>
            </w:pPr>
          </w:p>
          <w:p w14:paraId="0EC3200F" w14:textId="12994D07" w:rsidR="008826C5" w:rsidRPr="00A57D2D" w:rsidRDefault="008826C5" w:rsidP="00BC20EC">
            <w:pPr>
              <w:tabs>
                <w:tab w:val="left" w:pos="3457"/>
              </w:tabs>
              <w:spacing w:before="60" w:after="60"/>
              <w:rPr>
                <w:rFonts w:asciiTheme="minorHAnsi" w:hAnsiTheme="minorHAnsi" w:cstheme="minorHAnsi"/>
                <w:lang w:val="fr-FR"/>
              </w:rPr>
            </w:pPr>
            <w:r w:rsidRPr="00A57D2D">
              <w:rPr>
                <w:rFonts w:asciiTheme="minorHAnsi" w:hAnsiTheme="minorHAnsi" w:cstheme="minorHAnsi"/>
                <w:lang w:val="fr-FR"/>
              </w:rPr>
              <w:t xml:space="preserve">Responsable du service spécialisé </w:t>
            </w:r>
            <w:r w:rsidRPr="00A57D2D">
              <w:rPr>
                <w:rFonts w:asciiTheme="minorHAnsi" w:hAnsiTheme="minorHAnsi" w:cstheme="minorHAnsi"/>
                <w:lang w:val="fr-FR"/>
              </w:rPr>
              <w:tab/>
              <w:t>Re</w:t>
            </w:r>
            <w:r>
              <w:rPr>
                <w:rFonts w:asciiTheme="minorHAnsi" w:hAnsiTheme="minorHAnsi" w:cstheme="minorHAnsi"/>
                <w:lang w:val="fr-FR"/>
              </w:rPr>
              <w:t>sponsable du processus</w:t>
            </w:r>
            <w:r w:rsidR="00BC20EC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BC20EC">
              <w:rPr>
                <w:rFonts w:asciiTheme="minorHAnsi" w:hAnsiTheme="minorHAnsi" w:cstheme="minorHAnsi"/>
                <w:lang w:val="fr-FR"/>
              </w:rPr>
              <w:t>mensuration</w:t>
            </w:r>
            <w:r w:rsidR="00BC20EC">
              <w:rPr>
                <w:rFonts w:asciiTheme="minorHAnsi" w:hAnsiTheme="minorHAnsi" w:cstheme="minorHAnsi"/>
                <w:lang w:val="fr-FR"/>
              </w:rPr>
              <w:br/>
            </w:r>
            <w:r w:rsidR="00BC20EC" w:rsidRPr="00BC20EC">
              <w:rPr>
                <w:rFonts w:asciiTheme="minorHAnsi" w:hAnsiTheme="minorHAnsi" w:cstheme="minorHAnsi"/>
                <w:lang w:val="fr-CH"/>
              </w:rPr>
              <w:tab/>
            </w:r>
            <w:r>
              <w:rPr>
                <w:rFonts w:asciiTheme="minorHAnsi" w:hAnsiTheme="minorHAnsi" w:cstheme="minorHAnsi"/>
                <w:lang w:val="fr-FR"/>
              </w:rPr>
              <w:t xml:space="preserve">officielle et </w:t>
            </w:r>
            <w:r w:rsidR="00BC20EC">
              <w:rPr>
                <w:rFonts w:asciiTheme="minorHAnsi" w:hAnsiTheme="minorHAnsi" w:cstheme="minorHAnsi"/>
                <w:lang w:val="fr-FR"/>
              </w:rPr>
              <w:t xml:space="preserve">du </w:t>
            </w:r>
            <w:r>
              <w:rPr>
                <w:rFonts w:asciiTheme="minorHAnsi" w:hAnsiTheme="minorHAnsi" w:cstheme="minorHAnsi"/>
                <w:lang w:val="fr-FR"/>
              </w:rPr>
              <w:t xml:space="preserve">cadastre </w:t>
            </w:r>
            <w:r w:rsidRPr="00A57D2D">
              <w:rPr>
                <w:rFonts w:asciiTheme="minorHAnsi" w:hAnsiTheme="minorHAnsi" w:cstheme="minorHAnsi"/>
                <w:lang w:val="fr-FR"/>
              </w:rPr>
              <w:t>R</w:t>
            </w:r>
            <w:r>
              <w:rPr>
                <w:rFonts w:asciiTheme="minorHAnsi" w:hAnsiTheme="minorHAnsi" w:cstheme="minorHAnsi"/>
                <w:lang w:val="fr-FR"/>
              </w:rPr>
              <w:t>DPPF</w:t>
            </w:r>
          </w:p>
        </w:tc>
      </w:tr>
    </w:tbl>
    <w:p w14:paraId="5C34EB9F" w14:textId="77777777" w:rsidR="00BA1F38" w:rsidRPr="008826C5" w:rsidRDefault="00BA1F38" w:rsidP="00C86AF5">
      <w:pPr>
        <w:rPr>
          <w:lang w:val="fr-FR"/>
        </w:rPr>
      </w:pPr>
    </w:p>
    <w:sectPr w:rsidR="00BA1F38" w:rsidRPr="008826C5" w:rsidSect="008826C5">
      <w:pgSz w:w="11906" w:h="16838" w:code="9"/>
      <w:pgMar w:top="1843" w:right="1077" w:bottom="907" w:left="1701" w:header="709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C5"/>
    <w:rsid w:val="00004CFB"/>
    <w:rsid w:val="00010F61"/>
    <w:rsid w:val="00025A79"/>
    <w:rsid w:val="00025D7B"/>
    <w:rsid w:val="00030EC5"/>
    <w:rsid w:val="00036139"/>
    <w:rsid w:val="00051B60"/>
    <w:rsid w:val="00051D26"/>
    <w:rsid w:val="000571CC"/>
    <w:rsid w:val="00084645"/>
    <w:rsid w:val="000853F2"/>
    <w:rsid w:val="000917F0"/>
    <w:rsid w:val="00094C65"/>
    <w:rsid w:val="000A7360"/>
    <w:rsid w:val="000A7E72"/>
    <w:rsid w:val="000B2150"/>
    <w:rsid w:val="000B34E2"/>
    <w:rsid w:val="000B44A2"/>
    <w:rsid w:val="000B466D"/>
    <w:rsid w:val="000B64C6"/>
    <w:rsid w:val="000B7CED"/>
    <w:rsid w:val="000C0AE2"/>
    <w:rsid w:val="000C1EF2"/>
    <w:rsid w:val="000C607A"/>
    <w:rsid w:val="000E2228"/>
    <w:rsid w:val="000E5ACB"/>
    <w:rsid w:val="000F2C84"/>
    <w:rsid w:val="000F47B7"/>
    <w:rsid w:val="0010339D"/>
    <w:rsid w:val="00104D65"/>
    <w:rsid w:val="00104DF9"/>
    <w:rsid w:val="00111A52"/>
    <w:rsid w:val="001127E8"/>
    <w:rsid w:val="0012274B"/>
    <w:rsid w:val="0012552B"/>
    <w:rsid w:val="0013041A"/>
    <w:rsid w:val="00131DD5"/>
    <w:rsid w:val="001370BB"/>
    <w:rsid w:val="00145088"/>
    <w:rsid w:val="001450AC"/>
    <w:rsid w:val="00154006"/>
    <w:rsid w:val="0015700B"/>
    <w:rsid w:val="00160D05"/>
    <w:rsid w:val="00174309"/>
    <w:rsid w:val="00174947"/>
    <w:rsid w:val="0019273D"/>
    <w:rsid w:val="001A47E2"/>
    <w:rsid w:val="001A76CA"/>
    <w:rsid w:val="001B068C"/>
    <w:rsid w:val="001B6282"/>
    <w:rsid w:val="001B7E07"/>
    <w:rsid w:val="001C1BC7"/>
    <w:rsid w:val="001C2388"/>
    <w:rsid w:val="001C333B"/>
    <w:rsid w:val="001D0210"/>
    <w:rsid w:val="001D245C"/>
    <w:rsid w:val="001D7D58"/>
    <w:rsid w:val="001E0DEF"/>
    <w:rsid w:val="001E4271"/>
    <w:rsid w:val="001E4C7D"/>
    <w:rsid w:val="002003C8"/>
    <w:rsid w:val="00202A5F"/>
    <w:rsid w:val="0020773F"/>
    <w:rsid w:val="00207BBD"/>
    <w:rsid w:val="002173A7"/>
    <w:rsid w:val="00225C92"/>
    <w:rsid w:val="00227E3E"/>
    <w:rsid w:val="00236E60"/>
    <w:rsid w:val="0024225F"/>
    <w:rsid w:val="002471B7"/>
    <w:rsid w:val="00247BBA"/>
    <w:rsid w:val="00250898"/>
    <w:rsid w:val="00250B7D"/>
    <w:rsid w:val="0026484F"/>
    <w:rsid w:val="00280FC3"/>
    <w:rsid w:val="002A07E2"/>
    <w:rsid w:val="002A34D1"/>
    <w:rsid w:val="002B1BF1"/>
    <w:rsid w:val="002B20BE"/>
    <w:rsid w:val="002B41EC"/>
    <w:rsid w:val="002C2056"/>
    <w:rsid w:val="002C5128"/>
    <w:rsid w:val="002C6E73"/>
    <w:rsid w:val="002D5F83"/>
    <w:rsid w:val="002D6A7C"/>
    <w:rsid w:val="002D6B43"/>
    <w:rsid w:val="002F11EA"/>
    <w:rsid w:val="002F396A"/>
    <w:rsid w:val="002F6C6F"/>
    <w:rsid w:val="002F74F4"/>
    <w:rsid w:val="002F7520"/>
    <w:rsid w:val="0030116A"/>
    <w:rsid w:val="0030370C"/>
    <w:rsid w:val="00321217"/>
    <w:rsid w:val="00327A1E"/>
    <w:rsid w:val="003337E0"/>
    <w:rsid w:val="00344A74"/>
    <w:rsid w:val="0035347C"/>
    <w:rsid w:val="003622CB"/>
    <w:rsid w:val="00363C5F"/>
    <w:rsid w:val="0036426D"/>
    <w:rsid w:val="003712A0"/>
    <w:rsid w:val="003739FE"/>
    <w:rsid w:val="00380366"/>
    <w:rsid w:val="003805E3"/>
    <w:rsid w:val="00381C89"/>
    <w:rsid w:val="003855F2"/>
    <w:rsid w:val="00397375"/>
    <w:rsid w:val="00397881"/>
    <w:rsid w:val="003A471E"/>
    <w:rsid w:val="003A7AFC"/>
    <w:rsid w:val="003B1845"/>
    <w:rsid w:val="003B1BF4"/>
    <w:rsid w:val="003B6BC9"/>
    <w:rsid w:val="003C7830"/>
    <w:rsid w:val="003D18AB"/>
    <w:rsid w:val="003E096D"/>
    <w:rsid w:val="003E55FE"/>
    <w:rsid w:val="003E5B2C"/>
    <w:rsid w:val="00413983"/>
    <w:rsid w:val="00414A7E"/>
    <w:rsid w:val="00421841"/>
    <w:rsid w:val="00426D67"/>
    <w:rsid w:val="00427C4E"/>
    <w:rsid w:val="004310F5"/>
    <w:rsid w:val="004320D2"/>
    <w:rsid w:val="004322C1"/>
    <w:rsid w:val="0043362B"/>
    <w:rsid w:val="004365CF"/>
    <w:rsid w:val="0044294B"/>
    <w:rsid w:val="004503BD"/>
    <w:rsid w:val="00451FBC"/>
    <w:rsid w:val="00456089"/>
    <w:rsid w:val="004577B0"/>
    <w:rsid w:val="00460FB1"/>
    <w:rsid w:val="00466063"/>
    <w:rsid w:val="00476711"/>
    <w:rsid w:val="00476793"/>
    <w:rsid w:val="00477A9D"/>
    <w:rsid w:val="00480AAD"/>
    <w:rsid w:val="00485478"/>
    <w:rsid w:val="004973F7"/>
    <w:rsid w:val="004A35D7"/>
    <w:rsid w:val="004B1086"/>
    <w:rsid w:val="004E405C"/>
    <w:rsid w:val="004E5BD6"/>
    <w:rsid w:val="004F1E4D"/>
    <w:rsid w:val="004F279E"/>
    <w:rsid w:val="005027DA"/>
    <w:rsid w:val="0051237A"/>
    <w:rsid w:val="00513B70"/>
    <w:rsid w:val="00522B2B"/>
    <w:rsid w:val="005247F0"/>
    <w:rsid w:val="00530E70"/>
    <w:rsid w:val="00535411"/>
    <w:rsid w:val="00540C6C"/>
    <w:rsid w:val="00546185"/>
    <w:rsid w:val="005471D4"/>
    <w:rsid w:val="00550E2E"/>
    <w:rsid w:val="005605AA"/>
    <w:rsid w:val="00560DE7"/>
    <w:rsid w:val="005629AF"/>
    <w:rsid w:val="00563147"/>
    <w:rsid w:val="00570A22"/>
    <w:rsid w:val="00571F2E"/>
    <w:rsid w:val="005750C8"/>
    <w:rsid w:val="00580580"/>
    <w:rsid w:val="00580AE5"/>
    <w:rsid w:val="005820BB"/>
    <w:rsid w:val="0058326C"/>
    <w:rsid w:val="00584A2B"/>
    <w:rsid w:val="0059628D"/>
    <w:rsid w:val="00596B82"/>
    <w:rsid w:val="005B353F"/>
    <w:rsid w:val="005C0E15"/>
    <w:rsid w:val="005D079D"/>
    <w:rsid w:val="005D7F0D"/>
    <w:rsid w:val="005E072A"/>
    <w:rsid w:val="005E4255"/>
    <w:rsid w:val="005E65E0"/>
    <w:rsid w:val="005F0BDA"/>
    <w:rsid w:val="005F1566"/>
    <w:rsid w:val="005F1903"/>
    <w:rsid w:val="005F38A0"/>
    <w:rsid w:val="005F5F02"/>
    <w:rsid w:val="005F66A5"/>
    <w:rsid w:val="006030BB"/>
    <w:rsid w:val="00603E6E"/>
    <w:rsid w:val="00605ECC"/>
    <w:rsid w:val="006136F6"/>
    <w:rsid w:val="00614BB9"/>
    <w:rsid w:val="00624D00"/>
    <w:rsid w:val="00633342"/>
    <w:rsid w:val="00641947"/>
    <w:rsid w:val="00646AE6"/>
    <w:rsid w:val="00647CF9"/>
    <w:rsid w:val="006503AE"/>
    <w:rsid w:val="00651656"/>
    <w:rsid w:val="0065309C"/>
    <w:rsid w:val="00656CFB"/>
    <w:rsid w:val="00660442"/>
    <w:rsid w:val="00670A76"/>
    <w:rsid w:val="006844C9"/>
    <w:rsid w:val="0069280A"/>
    <w:rsid w:val="00692AEE"/>
    <w:rsid w:val="00692CE2"/>
    <w:rsid w:val="00692D9F"/>
    <w:rsid w:val="006A2772"/>
    <w:rsid w:val="006B19F0"/>
    <w:rsid w:val="006B4B81"/>
    <w:rsid w:val="006C2E42"/>
    <w:rsid w:val="006C62D0"/>
    <w:rsid w:val="006D2320"/>
    <w:rsid w:val="006D3DCB"/>
    <w:rsid w:val="006D67FB"/>
    <w:rsid w:val="006D6833"/>
    <w:rsid w:val="006E2C04"/>
    <w:rsid w:val="006E6A95"/>
    <w:rsid w:val="006F0A2B"/>
    <w:rsid w:val="006F4E22"/>
    <w:rsid w:val="006F6665"/>
    <w:rsid w:val="00703B1D"/>
    <w:rsid w:val="00711D07"/>
    <w:rsid w:val="00711FAC"/>
    <w:rsid w:val="007134A7"/>
    <w:rsid w:val="00717B17"/>
    <w:rsid w:val="00722DB1"/>
    <w:rsid w:val="00724A80"/>
    <w:rsid w:val="007304F1"/>
    <w:rsid w:val="00730AB3"/>
    <w:rsid w:val="00732033"/>
    <w:rsid w:val="00742CA4"/>
    <w:rsid w:val="00747047"/>
    <w:rsid w:val="007517F1"/>
    <w:rsid w:val="0076165A"/>
    <w:rsid w:val="00772A8B"/>
    <w:rsid w:val="007830B3"/>
    <w:rsid w:val="007834C7"/>
    <w:rsid w:val="00783CF1"/>
    <w:rsid w:val="0079474B"/>
    <w:rsid w:val="007958D0"/>
    <w:rsid w:val="00796B0D"/>
    <w:rsid w:val="007A36FA"/>
    <w:rsid w:val="007A5ADE"/>
    <w:rsid w:val="007C0577"/>
    <w:rsid w:val="007C0856"/>
    <w:rsid w:val="007C106F"/>
    <w:rsid w:val="007C26F9"/>
    <w:rsid w:val="007C338D"/>
    <w:rsid w:val="007C5ED6"/>
    <w:rsid w:val="007C6A32"/>
    <w:rsid w:val="007E5E09"/>
    <w:rsid w:val="007F1E2E"/>
    <w:rsid w:val="007F48E4"/>
    <w:rsid w:val="007F7E96"/>
    <w:rsid w:val="00814BFB"/>
    <w:rsid w:val="00817D2C"/>
    <w:rsid w:val="008225BA"/>
    <w:rsid w:val="0082510F"/>
    <w:rsid w:val="00831A4A"/>
    <w:rsid w:val="00840AD8"/>
    <w:rsid w:val="00841DA6"/>
    <w:rsid w:val="008448B0"/>
    <w:rsid w:val="0085093E"/>
    <w:rsid w:val="00861050"/>
    <w:rsid w:val="00863D53"/>
    <w:rsid w:val="00866E0E"/>
    <w:rsid w:val="0086794D"/>
    <w:rsid w:val="00870D5D"/>
    <w:rsid w:val="008716D4"/>
    <w:rsid w:val="008826C5"/>
    <w:rsid w:val="00882D49"/>
    <w:rsid w:val="00885DEF"/>
    <w:rsid w:val="008903CA"/>
    <w:rsid w:val="00891605"/>
    <w:rsid w:val="0089164D"/>
    <w:rsid w:val="008919BE"/>
    <w:rsid w:val="008A7D7C"/>
    <w:rsid w:val="008B7951"/>
    <w:rsid w:val="008C0358"/>
    <w:rsid w:val="008C0DCD"/>
    <w:rsid w:val="008C249B"/>
    <w:rsid w:val="008C4815"/>
    <w:rsid w:val="008D03F5"/>
    <w:rsid w:val="008D4251"/>
    <w:rsid w:val="008E56D6"/>
    <w:rsid w:val="008E684A"/>
    <w:rsid w:val="008E7181"/>
    <w:rsid w:val="008F1976"/>
    <w:rsid w:val="0090010B"/>
    <w:rsid w:val="00903407"/>
    <w:rsid w:val="009062D4"/>
    <w:rsid w:val="00920CC6"/>
    <w:rsid w:val="00923A40"/>
    <w:rsid w:val="00924EAA"/>
    <w:rsid w:val="0094360F"/>
    <w:rsid w:val="0094428C"/>
    <w:rsid w:val="00952EEE"/>
    <w:rsid w:val="00964029"/>
    <w:rsid w:val="0096629F"/>
    <w:rsid w:val="0097181A"/>
    <w:rsid w:val="00971FA3"/>
    <w:rsid w:val="00973EDE"/>
    <w:rsid w:val="00983441"/>
    <w:rsid w:val="00984BCD"/>
    <w:rsid w:val="00985710"/>
    <w:rsid w:val="009913DD"/>
    <w:rsid w:val="009A13A1"/>
    <w:rsid w:val="009B2A5F"/>
    <w:rsid w:val="009B2BA7"/>
    <w:rsid w:val="009C6404"/>
    <w:rsid w:val="009D1E31"/>
    <w:rsid w:val="009D772B"/>
    <w:rsid w:val="009D7942"/>
    <w:rsid w:val="009E0BB9"/>
    <w:rsid w:val="009E7899"/>
    <w:rsid w:val="00A03271"/>
    <w:rsid w:val="00A03D21"/>
    <w:rsid w:val="00A04149"/>
    <w:rsid w:val="00A0640E"/>
    <w:rsid w:val="00A17A22"/>
    <w:rsid w:val="00A20FAE"/>
    <w:rsid w:val="00A466B3"/>
    <w:rsid w:val="00A52DBA"/>
    <w:rsid w:val="00A67D68"/>
    <w:rsid w:val="00A733B7"/>
    <w:rsid w:val="00A73AE3"/>
    <w:rsid w:val="00A73F60"/>
    <w:rsid w:val="00A8008A"/>
    <w:rsid w:val="00A85B53"/>
    <w:rsid w:val="00A924BA"/>
    <w:rsid w:val="00A93F12"/>
    <w:rsid w:val="00AA13FB"/>
    <w:rsid w:val="00AC2159"/>
    <w:rsid w:val="00AC502C"/>
    <w:rsid w:val="00AC63AF"/>
    <w:rsid w:val="00AD5367"/>
    <w:rsid w:val="00AD6BFD"/>
    <w:rsid w:val="00AD722E"/>
    <w:rsid w:val="00AE561F"/>
    <w:rsid w:val="00AF13D3"/>
    <w:rsid w:val="00AF30D7"/>
    <w:rsid w:val="00AF4DF4"/>
    <w:rsid w:val="00B07D28"/>
    <w:rsid w:val="00B13BED"/>
    <w:rsid w:val="00B27463"/>
    <w:rsid w:val="00B27BB1"/>
    <w:rsid w:val="00B315D1"/>
    <w:rsid w:val="00B326AC"/>
    <w:rsid w:val="00B35F58"/>
    <w:rsid w:val="00B636A5"/>
    <w:rsid w:val="00B651B2"/>
    <w:rsid w:val="00B66180"/>
    <w:rsid w:val="00B72EED"/>
    <w:rsid w:val="00B73D31"/>
    <w:rsid w:val="00B77A76"/>
    <w:rsid w:val="00B81D38"/>
    <w:rsid w:val="00B83207"/>
    <w:rsid w:val="00B84CE1"/>
    <w:rsid w:val="00BA1F38"/>
    <w:rsid w:val="00BA2018"/>
    <w:rsid w:val="00BA4706"/>
    <w:rsid w:val="00BB2CD1"/>
    <w:rsid w:val="00BB2D99"/>
    <w:rsid w:val="00BC20EC"/>
    <w:rsid w:val="00BC2FE4"/>
    <w:rsid w:val="00BC7249"/>
    <w:rsid w:val="00BD1F13"/>
    <w:rsid w:val="00BD26D0"/>
    <w:rsid w:val="00BD37D6"/>
    <w:rsid w:val="00BD3C29"/>
    <w:rsid w:val="00BD6090"/>
    <w:rsid w:val="00BE6B66"/>
    <w:rsid w:val="00BF6C22"/>
    <w:rsid w:val="00BF70AD"/>
    <w:rsid w:val="00C10AA8"/>
    <w:rsid w:val="00C204AD"/>
    <w:rsid w:val="00C23436"/>
    <w:rsid w:val="00C24F80"/>
    <w:rsid w:val="00C2756A"/>
    <w:rsid w:val="00C275D4"/>
    <w:rsid w:val="00C36F5E"/>
    <w:rsid w:val="00C377BE"/>
    <w:rsid w:val="00C40381"/>
    <w:rsid w:val="00C40E84"/>
    <w:rsid w:val="00C41D30"/>
    <w:rsid w:val="00C5466A"/>
    <w:rsid w:val="00C60E65"/>
    <w:rsid w:val="00C63427"/>
    <w:rsid w:val="00C65ACF"/>
    <w:rsid w:val="00C733FF"/>
    <w:rsid w:val="00C7672C"/>
    <w:rsid w:val="00C81E67"/>
    <w:rsid w:val="00C86AF5"/>
    <w:rsid w:val="00C86FFB"/>
    <w:rsid w:val="00C92F90"/>
    <w:rsid w:val="00C935E6"/>
    <w:rsid w:val="00C943C2"/>
    <w:rsid w:val="00C9661D"/>
    <w:rsid w:val="00CA0FC4"/>
    <w:rsid w:val="00CA16B8"/>
    <w:rsid w:val="00CA65DC"/>
    <w:rsid w:val="00CA77B2"/>
    <w:rsid w:val="00CB0131"/>
    <w:rsid w:val="00CB6F06"/>
    <w:rsid w:val="00CC005C"/>
    <w:rsid w:val="00CC0CEF"/>
    <w:rsid w:val="00CC180B"/>
    <w:rsid w:val="00CC32D8"/>
    <w:rsid w:val="00CD0707"/>
    <w:rsid w:val="00CD25AB"/>
    <w:rsid w:val="00CD479F"/>
    <w:rsid w:val="00CE1D69"/>
    <w:rsid w:val="00CF2DE7"/>
    <w:rsid w:val="00D03BA2"/>
    <w:rsid w:val="00D07F6D"/>
    <w:rsid w:val="00D20718"/>
    <w:rsid w:val="00D35FED"/>
    <w:rsid w:val="00D36370"/>
    <w:rsid w:val="00D438BF"/>
    <w:rsid w:val="00D52F4A"/>
    <w:rsid w:val="00D540D2"/>
    <w:rsid w:val="00D60295"/>
    <w:rsid w:val="00D90805"/>
    <w:rsid w:val="00D9107B"/>
    <w:rsid w:val="00D910E0"/>
    <w:rsid w:val="00DB3D8F"/>
    <w:rsid w:val="00DB4258"/>
    <w:rsid w:val="00DB612E"/>
    <w:rsid w:val="00DC4A58"/>
    <w:rsid w:val="00DC5BE1"/>
    <w:rsid w:val="00DD2D42"/>
    <w:rsid w:val="00DE0FB0"/>
    <w:rsid w:val="00DE5E97"/>
    <w:rsid w:val="00DF698E"/>
    <w:rsid w:val="00E02A5E"/>
    <w:rsid w:val="00E02BDE"/>
    <w:rsid w:val="00E104BE"/>
    <w:rsid w:val="00E21EC7"/>
    <w:rsid w:val="00E31FCB"/>
    <w:rsid w:val="00E33F46"/>
    <w:rsid w:val="00E34110"/>
    <w:rsid w:val="00E366EE"/>
    <w:rsid w:val="00E37D43"/>
    <w:rsid w:val="00E41EAE"/>
    <w:rsid w:val="00E57DBC"/>
    <w:rsid w:val="00E6115C"/>
    <w:rsid w:val="00E7344E"/>
    <w:rsid w:val="00E7382C"/>
    <w:rsid w:val="00E74974"/>
    <w:rsid w:val="00E758AC"/>
    <w:rsid w:val="00E82715"/>
    <w:rsid w:val="00E8530C"/>
    <w:rsid w:val="00E8754A"/>
    <w:rsid w:val="00E92D29"/>
    <w:rsid w:val="00EA05A5"/>
    <w:rsid w:val="00EA57B7"/>
    <w:rsid w:val="00EA6DD7"/>
    <w:rsid w:val="00EB677A"/>
    <w:rsid w:val="00EC0907"/>
    <w:rsid w:val="00EC3BA5"/>
    <w:rsid w:val="00ED3506"/>
    <w:rsid w:val="00ED35DA"/>
    <w:rsid w:val="00ED455A"/>
    <w:rsid w:val="00ED750D"/>
    <w:rsid w:val="00ED7E5F"/>
    <w:rsid w:val="00EE195B"/>
    <w:rsid w:val="00EE44E1"/>
    <w:rsid w:val="00F065F4"/>
    <w:rsid w:val="00F16257"/>
    <w:rsid w:val="00F21369"/>
    <w:rsid w:val="00F230CB"/>
    <w:rsid w:val="00F248D7"/>
    <w:rsid w:val="00F35B5F"/>
    <w:rsid w:val="00F5486E"/>
    <w:rsid w:val="00F568DF"/>
    <w:rsid w:val="00F57F14"/>
    <w:rsid w:val="00F6018D"/>
    <w:rsid w:val="00F62527"/>
    <w:rsid w:val="00F634F5"/>
    <w:rsid w:val="00F727FB"/>
    <w:rsid w:val="00F80558"/>
    <w:rsid w:val="00F8763B"/>
    <w:rsid w:val="00F940B3"/>
    <w:rsid w:val="00F94DD9"/>
    <w:rsid w:val="00F96810"/>
    <w:rsid w:val="00FA1E87"/>
    <w:rsid w:val="00FA32B2"/>
    <w:rsid w:val="00FB0CFA"/>
    <w:rsid w:val="00FC1F63"/>
    <w:rsid w:val="00FC501C"/>
    <w:rsid w:val="00FC6F1F"/>
    <w:rsid w:val="00FD59BF"/>
    <w:rsid w:val="00FE2243"/>
    <w:rsid w:val="00FE3EBF"/>
    <w:rsid w:val="00FE6333"/>
    <w:rsid w:val="00FF33B7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2AF29E0A"/>
  <w15:chartTrackingRefBased/>
  <w15:docId w15:val="{698A6F87-0301-4F7F-939D-05A2BA15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26C5"/>
    <w:pPr>
      <w:spacing w:before="80" w:after="80"/>
    </w:pPr>
    <w:rPr>
      <w:rFonts w:ascii="Arial" w:hAnsi="Arial"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26C5"/>
    <w:pPr>
      <w:keepNext/>
      <w:keepLines/>
      <w:spacing w:before="360" w:line="260" w:lineRule="atLeas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26C5"/>
    <w:pPr>
      <w:keepNext/>
      <w:keepLines/>
      <w:spacing w:before="160" w:line="260" w:lineRule="atLeas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26C5"/>
    <w:pPr>
      <w:keepNext/>
      <w:keepLines/>
      <w:spacing w:before="160" w:line="260" w:lineRule="atLeas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26C5"/>
    <w:pPr>
      <w:keepNext/>
      <w:keepLines/>
      <w:spacing w:after="40" w:line="260" w:lineRule="atLeas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26C5"/>
    <w:pPr>
      <w:keepNext/>
      <w:keepLines/>
      <w:spacing w:after="40" w:line="260" w:lineRule="atLeas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26C5"/>
    <w:pPr>
      <w:keepNext/>
      <w:keepLines/>
      <w:spacing w:before="40" w:after="0" w:line="260" w:lineRule="atLeas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26C5"/>
    <w:pPr>
      <w:keepNext/>
      <w:keepLines/>
      <w:spacing w:before="40" w:after="0" w:line="260" w:lineRule="atLeas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26C5"/>
    <w:pPr>
      <w:keepNext/>
      <w:keepLines/>
      <w:spacing w:before="0" w:after="0" w:line="260" w:lineRule="atLeas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26C5"/>
    <w:pPr>
      <w:keepNext/>
      <w:keepLines/>
      <w:spacing w:before="0" w:after="0" w:line="260" w:lineRule="atLeas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2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2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26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26C5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26C5"/>
    <w:rPr>
      <w:rFonts w:eastAsiaTheme="majorEastAsia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26C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26C5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26C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26C5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8826C5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82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26C5"/>
    <w:pPr>
      <w:numPr>
        <w:ilvl w:val="1"/>
      </w:numPr>
      <w:spacing w:before="0" w:after="160" w:line="260" w:lineRule="atLeas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2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826C5"/>
    <w:pPr>
      <w:spacing w:before="160" w:after="160" w:line="260" w:lineRule="atLeast"/>
      <w:jc w:val="center"/>
    </w:pPr>
    <w:rPr>
      <w:rFonts w:cs="Arial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826C5"/>
    <w:rPr>
      <w:rFonts w:ascii="Arial" w:hAnsi="Arial" w:cs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8826C5"/>
    <w:pPr>
      <w:spacing w:before="0" w:after="0" w:line="260" w:lineRule="atLeast"/>
      <w:ind w:left="720"/>
      <w:contextualSpacing/>
    </w:pPr>
    <w:rPr>
      <w:rFonts w:cs="Arial"/>
      <w:kern w:val="2"/>
      <w:szCs w:val="2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826C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2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60" w:lineRule="atLeast"/>
      <w:ind w:left="864" w:right="864"/>
      <w:jc w:val="center"/>
    </w:pPr>
    <w:rPr>
      <w:rFonts w:cs="Arial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26C5"/>
    <w:rPr>
      <w:rFonts w:ascii="Arial" w:hAnsi="Arial" w:cs="Arial"/>
      <w:i/>
      <w:iCs/>
      <w:color w:val="2F5496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8826C5"/>
    <w:rPr>
      <w:b/>
      <w:bCs/>
      <w:smallCaps/>
      <w:color w:val="2F5496" w:themeColor="accent1" w:themeShade="BF"/>
      <w:spacing w:val="5"/>
    </w:rPr>
  </w:style>
  <w:style w:type="paragraph" w:customStyle="1" w:styleId="Anhang1">
    <w:name w:val="Anhang 1"/>
    <w:basedOn w:val="berschrift1"/>
    <w:next w:val="Standard"/>
    <w:autoRedefine/>
    <w:rsid w:val="00FA1E87"/>
    <w:pPr>
      <w:keepLines w:val="0"/>
      <w:pageBreakBefore/>
      <w:tabs>
        <w:tab w:val="left" w:pos="1701"/>
      </w:tabs>
      <w:spacing w:before="240" w:line="240" w:lineRule="auto"/>
    </w:pPr>
    <w:rPr>
      <w:rFonts w:asciiTheme="minorHAnsi" w:eastAsiaTheme="minorHAnsi" w:hAnsiTheme="minorHAnsi" w:cstheme="minorHAnsi"/>
      <w:color w:val="auto"/>
      <w:kern w:val="0"/>
      <w:sz w:val="32"/>
      <w:szCs w:val="32"/>
      <w:lang w:val="fr-CH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qFormat/>
    <w:rsid w:val="008826C5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8826C5"/>
    <w:rPr>
      <w:rFonts w:ascii="Arial" w:hAnsi="Arial"/>
      <w:kern w:val="0"/>
      <w:sz w:val="18"/>
      <w:szCs w:val="20"/>
      <w14:ligatures w14:val="none"/>
    </w:rPr>
  </w:style>
  <w:style w:type="paragraph" w:customStyle="1" w:styleId="Instanz">
    <w:name w:val="Instanz"/>
    <w:basedOn w:val="Standard"/>
    <w:next w:val="Standard1"/>
    <w:uiPriority w:val="99"/>
    <w:rsid w:val="008826C5"/>
    <w:pPr>
      <w:spacing w:before="0" w:after="0" w:line="240" w:lineRule="auto"/>
      <w:jc w:val="both"/>
    </w:pPr>
    <w:rPr>
      <w:rFonts w:ascii="TradeGothic" w:eastAsia="Times New Roman" w:hAnsi="TradeGothic" w:cs="TradeGothic"/>
      <w:i/>
      <w:iCs/>
      <w:sz w:val="17"/>
      <w:szCs w:val="17"/>
      <w:lang w:eastAsia="de-CH"/>
    </w:rPr>
  </w:style>
  <w:style w:type="paragraph" w:customStyle="1" w:styleId="Standard1">
    <w:name w:val="Standard 1"/>
    <w:basedOn w:val="Standard"/>
    <w:next w:val="Standard"/>
    <w:link w:val="Standard1Zchn"/>
    <w:uiPriority w:val="99"/>
    <w:rsid w:val="008826C5"/>
    <w:pPr>
      <w:spacing w:before="170" w:after="0" w:line="240" w:lineRule="auto"/>
      <w:jc w:val="both"/>
    </w:pPr>
    <w:rPr>
      <w:rFonts w:ascii="TradeGothic" w:eastAsia="Times New Roman" w:hAnsi="TradeGothic" w:cs="TradeGothic"/>
      <w:sz w:val="17"/>
      <w:szCs w:val="17"/>
      <w:lang w:eastAsia="de-CH"/>
    </w:rPr>
  </w:style>
  <w:style w:type="character" w:customStyle="1" w:styleId="Standard1Zchn">
    <w:name w:val="Standard 1 Zchn"/>
    <w:basedOn w:val="Absatz-Standardschriftart"/>
    <w:link w:val="Standard1"/>
    <w:uiPriority w:val="99"/>
    <w:rsid w:val="008826C5"/>
    <w:rPr>
      <w:rFonts w:ascii="TradeGothic" w:eastAsia="Times New Roman" w:hAnsi="TradeGothic" w:cs="TradeGothic"/>
      <w:kern w:val="0"/>
      <w:sz w:val="17"/>
      <w:szCs w:val="17"/>
      <w:lang w:eastAsia="de-CH"/>
      <w14:ligatures w14:val="none"/>
    </w:rPr>
  </w:style>
  <w:style w:type="paragraph" w:styleId="berarbeitung">
    <w:name w:val="Revision"/>
    <w:hidden/>
    <w:uiPriority w:val="99"/>
    <w:semiHidden/>
    <w:rsid w:val="008E684A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Microsoft_Excel_Worksheet.xls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 Monika swisstopo</dc:creator>
  <cp:keywords/>
  <dc:description/>
  <cp:lastModifiedBy>Boss Monika swisstopo</cp:lastModifiedBy>
  <cp:revision>17</cp:revision>
  <dcterms:created xsi:type="dcterms:W3CDTF">2025-06-30T14:48:00Z</dcterms:created>
  <dcterms:modified xsi:type="dcterms:W3CDTF">2025-07-01T06:58:00Z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2025-06-30T14:48:33Z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e67c79f8-7c7b-43e6-9eec-d444e44531bc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